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2F" w:rsidRPr="00743B43" w:rsidRDefault="00725F2F" w:rsidP="00725F2F">
      <w:pPr>
        <w:jc w:val="right"/>
        <w:rPr>
          <w:rFonts w:asciiTheme="minorEastAsia" w:hAnsiTheme="minorEastAsia"/>
          <w:szCs w:val="24"/>
        </w:rPr>
      </w:pPr>
      <w:r w:rsidRPr="00743B43">
        <w:rPr>
          <w:rFonts w:asciiTheme="minorEastAsia" w:hAnsiTheme="minorEastAsia" w:hint="eastAsia"/>
          <w:szCs w:val="24"/>
        </w:rPr>
        <w:t>九州観光推進機構第</w:t>
      </w:r>
      <w:r w:rsidR="00347582">
        <w:rPr>
          <w:rFonts w:asciiTheme="minorEastAsia" w:hAnsiTheme="minorEastAsia" w:hint="eastAsia"/>
          <w:szCs w:val="24"/>
        </w:rPr>
        <w:t>２４１</w:t>
      </w:r>
      <w:r w:rsidRPr="00743B43">
        <w:rPr>
          <w:rFonts w:asciiTheme="minorEastAsia" w:hAnsiTheme="minorEastAsia" w:hint="eastAsia"/>
          <w:szCs w:val="24"/>
        </w:rPr>
        <w:t>号</w:t>
      </w:r>
    </w:p>
    <w:p w:rsidR="00725F2F" w:rsidRPr="00743B43" w:rsidRDefault="00E9787D" w:rsidP="00725F2F">
      <w:pPr>
        <w:jc w:val="right"/>
        <w:rPr>
          <w:rFonts w:asciiTheme="minorEastAsia" w:hAnsiTheme="minorEastAsia"/>
          <w:szCs w:val="24"/>
        </w:rPr>
      </w:pPr>
      <w:r w:rsidRPr="00347582">
        <w:rPr>
          <w:rFonts w:asciiTheme="minorEastAsia" w:hAnsiTheme="minorEastAsia" w:hint="eastAsia"/>
          <w:spacing w:val="24"/>
          <w:kern w:val="0"/>
          <w:szCs w:val="24"/>
          <w:fitText w:val="3120" w:id="1361733120"/>
        </w:rPr>
        <w:t>２０１６</w:t>
      </w:r>
      <w:r w:rsidR="00B44E76" w:rsidRPr="00347582">
        <w:rPr>
          <w:rFonts w:asciiTheme="minorEastAsia" w:hAnsiTheme="minorEastAsia" w:hint="eastAsia"/>
          <w:spacing w:val="24"/>
          <w:kern w:val="0"/>
          <w:szCs w:val="24"/>
          <w:fitText w:val="3120" w:id="1361733120"/>
        </w:rPr>
        <w:t>年１２月</w:t>
      </w:r>
      <w:r w:rsidR="00347582" w:rsidRPr="00347582">
        <w:rPr>
          <w:rFonts w:asciiTheme="minorEastAsia" w:hAnsiTheme="minorEastAsia" w:hint="eastAsia"/>
          <w:spacing w:val="24"/>
          <w:kern w:val="0"/>
          <w:szCs w:val="24"/>
          <w:fitText w:val="3120" w:id="1361733120"/>
        </w:rPr>
        <w:t>２８</w:t>
      </w:r>
      <w:r w:rsidR="00725F2F" w:rsidRPr="00347582">
        <w:rPr>
          <w:rFonts w:asciiTheme="minorEastAsia" w:hAnsiTheme="minorEastAsia" w:hint="eastAsia"/>
          <w:kern w:val="0"/>
          <w:szCs w:val="24"/>
          <w:fitText w:val="3120" w:id="1361733120"/>
        </w:rPr>
        <w:t>日</w:t>
      </w:r>
    </w:p>
    <w:p w:rsidR="00725F2F" w:rsidRPr="00743B43" w:rsidRDefault="00725F2F" w:rsidP="00725F2F">
      <w:pPr>
        <w:rPr>
          <w:rFonts w:asciiTheme="minorEastAsia" w:hAnsiTheme="minorEastAsia"/>
          <w:szCs w:val="24"/>
        </w:rPr>
      </w:pPr>
    </w:p>
    <w:p w:rsidR="00942F3D" w:rsidRDefault="00725F2F" w:rsidP="00725F2F">
      <w:pPr>
        <w:rPr>
          <w:rFonts w:asciiTheme="minorEastAsia" w:hAnsiTheme="minorEastAsia"/>
          <w:szCs w:val="24"/>
        </w:rPr>
      </w:pPr>
      <w:r w:rsidRPr="00743B43">
        <w:rPr>
          <w:rFonts w:asciiTheme="minorEastAsia" w:hAnsiTheme="minorEastAsia" w:hint="eastAsia"/>
          <w:szCs w:val="24"/>
        </w:rPr>
        <w:t xml:space="preserve">　九州アジア観光アイランド特区ガイド</w:t>
      </w:r>
    </w:p>
    <w:p w:rsidR="00725F2F" w:rsidRPr="00743B43" w:rsidRDefault="00942F3D" w:rsidP="00942F3D">
      <w:pPr>
        <w:ind w:firstLineChars="100" w:firstLine="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取扱事業者</w:t>
      </w:r>
      <w:r w:rsidR="00725F2F" w:rsidRPr="00743B43">
        <w:rPr>
          <w:rFonts w:asciiTheme="minorEastAsia" w:hAnsiTheme="minorEastAsia" w:hint="eastAsia"/>
          <w:szCs w:val="24"/>
        </w:rPr>
        <w:t xml:space="preserve">　</w:t>
      </w:r>
      <w:r w:rsidR="0057584F" w:rsidRPr="00743B43">
        <w:rPr>
          <w:rFonts w:asciiTheme="minorEastAsia" w:hAnsiTheme="minorEastAsia" w:hint="eastAsia"/>
          <w:szCs w:val="24"/>
        </w:rPr>
        <w:t>殿</w:t>
      </w:r>
    </w:p>
    <w:p w:rsidR="00725F2F" w:rsidRPr="00743B43" w:rsidRDefault="00725F2F" w:rsidP="000E3B96">
      <w:pPr>
        <w:rPr>
          <w:rFonts w:asciiTheme="minorEastAsia" w:hAnsiTheme="minorEastAsia"/>
          <w:szCs w:val="24"/>
        </w:rPr>
      </w:pPr>
    </w:p>
    <w:p w:rsidR="00725F2F" w:rsidRPr="00743B43" w:rsidRDefault="00725F2F" w:rsidP="001B53DF">
      <w:pPr>
        <w:ind w:firstLineChars="1900" w:firstLine="4560"/>
        <w:rPr>
          <w:rFonts w:asciiTheme="minorEastAsia" w:hAnsiTheme="minorEastAsia"/>
          <w:szCs w:val="24"/>
        </w:rPr>
      </w:pPr>
      <w:r w:rsidRPr="00743B43">
        <w:rPr>
          <w:rFonts w:asciiTheme="minorEastAsia" w:hAnsiTheme="minorEastAsia" w:hint="eastAsia"/>
          <w:szCs w:val="24"/>
        </w:rPr>
        <w:t>一般社団法人</w:t>
      </w:r>
      <w:bookmarkStart w:id="0" w:name="_GoBack"/>
      <w:bookmarkEnd w:id="0"/>
      <w:r w:rsidRPr="00743B43">
        <w:rPr>
          <w:rFonts w:asciiTheme="minorEastAsia" w:hAnsiTheme="minorEastAsia" w:hint="eastAsia"/>
          <w:szCs w:val="24"/>
        </w:rPr>
        <w:t>九州観光推進機構</w:t>
      </w:r>
    </w:p>
    <w:p w:rsidR="00725F2F" w:rsidRPr="00743B43" w:rsidRDefault="00725F2F" w:rsidP="001B53DF">
      <w:pPr>
        <w:ind w:firstLineChars="1900" w:firstLine="4560"/>
        <w:rPr>
          <w:rFonts w:asciiTheme="minorEastAsia" w:hAnsiTheme="minorEastAsia"/>
          <w:szCs w:val="24"/>
        </w:rPr>
      </w:pPr>
      <w:r w:rsidRPr="00743B43">
        <w:rPr>
          <w:rFonts w:asciiTheme="minorEastAsia" w:hAnsiTheme="minorEastAsia" w:hint="eastAsia"/>
          <w:szCs w:val="24"/>
        </w:rPr>
        <w:t>会長　石原　進</w:t>
      </w:r>
    </w:p>
    <w:p w:rsidR="00725F2F" w:rsidRPr="00743B43" w:rsidRDefault="00725F2F" w:rsidP="000E3B96">
      <w:pPr>
        <w:rPr>
          <w:rFonts w:asciiTheme="minorEastAsia" w:hAnsiTheme="minorEastAsia"/>
          <w:szCs w:val="24"/>
        </w:rPr>
      </w:pPr>
    </w:p>
    <w:p w:rsidR="00725F2F" w:rsidRPr="00743B43" w:rsidRDefault="00E9787D" w:rsidP="001B53DF">
      <w:pPr>
        <w:ind w:leftChars="472" w:left="1133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2016</w:t>
      </w:r>
      <w:r w:rsidR="00725F2F" w:rsidRPr="00743B43">
        <w:rPr>
          <w:rFonts w:asciiTheme="minorEastAsia" w:hAnsiTheme="minorEastAsia" w:hint="eastAsia"/>
          <w:szCs w:val="24"/>
        </w:rPr>
        <w:t>年度　九州アジア観光アイランド特区ガイド</w:t>
      </w:r>
    </w:p>
    <w:p w:rsidR="00725F2F" w:rsidRPr="00743B43" w:rsidRDefault="00725F2F" w:rsidP="001B53DF">
      <w:pPr>
        <w:ind w:leftChars="472" w:left="1133"/>
        <w:jc w:val="left"/>
        <w:rPr>
          <w:rFonts w:asciiTheme="minorEastAsia" w:hAnsiTheme="minorEastAsia"/>
          <w:szCs w:val="24"/>
        </w:rPr>
      </w:pPr>
      <w:r w:rsidRPr="00743B43">
        <w:rPr>
          <w:rFonts w:asciiTheme="minorEastAsia" w:hAnsiTheme="minorEastAsia" w:hint="eastAsia"/>
          <w:szCs w:val="24"/>
        </w:rPr>
        <w:t>スキルアップ＆マッチングセミナーの開催について</w:t>
      </w:r>
    </w:p>
    <w:p w:rsidR="00725F2F" w:rsidRPr="00743B43" w:rsidRDefault="00725F2F" w:rsidP="000E3B96">
      <w:pPr>
        <w:rPr>
          <w:rFonts w:asciiTheme="minorEastAsia" w:hAnsiTheme="minorEastAsia"/>
          <w:szCs w:val="24"/>
        </w:rPr>
      </w:pPr>
    </w:p>
    <w:p w:rsidR="00725F2F" w:rsidRPr="00743B43" w:rsidRDefault="00725F2F" w:rsidP="000E3B96">
      <w:pPr>
        <w:rPr>
          <w:rFonts w:asciiTheme="minorEastAsia" w:hAnsiTheme="minorEastAsia"/>
          <w:szCs w:val="24"/>
        </w:rPr>
      </w:pPr>
    </w:p>
    <w:p w:rsidR="00725F2F" w:rsidRPr="00743B43" w:rsidRDefault="009652FF" w:rsidP="000E3B96">
      <w:pPr>
        <w:rPr>
          <w:rFonts w:asciiTheme="minorEastAsia" w:hAnsiTheme="minorEastAsia"/>
          <w:szCs w:val="24"/>
        </w:rPr>
      </w:pPr>
      <w:r w:rsidRPr="00743B43">
        <w:rPr>
          <w:rFonts w:asciiTheme="minorEastAsia" w:hAnsiTheme="minorEastAsia" w:hint="eastAsia"/>
          <w:szCs w:val="24"/>
        </w:rPr>
        <w:t xml:space="preserve">　</w:t>
      </w:r>
      <w:r w:rsidR="00725F2F" w:rsidRPr="00743B43">
        <w:rPr>
          <w:rFonts w:asciiTheme="minorEastAsia" w:hAnsiTheme="minorEastAsia" w:hint="eastAsia"/>
          <w:szCs w:val="24"/>
        </w:rPr>
        <w:t>平素より九州観光の推進にご協力いただき、厚く御礼申し上げます。</w:t>
      </w:r>
    </w:p>
    <w:p w:rsidR="009652FF" w:rsidRPr="00743B43" w:rsidRDefault="00344F63" w:rsidP="00743B43">
      <w:pPr>
        <w:ind w:firstLineChars="100" w:firstLine="240"/>
        <w:rPr>
          <w:rFonts w:asciiTheme="minorEastAsia" w:hAnsiTheme="minorEastAsia"/>
          <w:szCs w:val="24"/>
        </w:rPr>
      </w:pPr>
      <w:r w:rsidRPr="00743B43">
        <w:rPr>
          <w:rFonts w:asciiTheme="minorEastAsia" w:hAnsiTheme="minorEastAsia" w:hint="eastAsia"/>
          <w:szCs w:val="24"/>
        </w:rPr>
        <w:t>このたび</w:t>
      </w:r>
      <w:r w:rsidR="00743CDF" w:rsidRPr="00743B43">
        <w:rPr>
          <w:rFonts w:asciiTheme="minorEastAsia" w:hAnsiTheme="minorEastAsia" w:hint="eastAsia"/>
          <w:szCs w:val="24"/>
        </w:rPr>
        <w:t>、</w:t>
      </w:r>
      <w:r w:rsidR="00786CBF" w:rsidRPr="00743B43">
        <w:rPr>
          <w:rFonts w:asciiTheme="minorEastAsia" w:hAnsiTheme="minorEastAsia" w:hint="eastAsia"/>
          <w:szCs w:val="24"/>
        </w:rPr>
        <w:t>九州アジア観光アイランド特区ガイド（以下、</w:t>
      </w:r>
      <w:r w:rsidR="00725F2F" w:rsidRPr="00743B43">
        <w:rPr>
          <w:rFonts w:asciiTheme="minorEastAsia" w:hAnsiTheme="minorEastAsia" w:hint="eastAsia"/>
          <w:szCs w:val="24"/>
        </w:rPr>
        <w:t>九州</w:t>
      </w:r>
      <w:r w:rsidR="00786CBF" w:rsidRPr="00743B43">
        <w:rPr>
          <w:rFonts w:asciiTheme="minorEastAsia" w:hAnsiTheme="minorEastAsia" w:hint="eastAsia"/>
          <w:szCs w:val="24"/>
        </w:rPr>
        <w:t>特区ガイド）</w:t>
      </w:r>
      <w:r w:rsidRPr="00743B43">
        <w:rPr>
          <w:rFonts w:asciiTheme="minorEastAsia" w:hAnsiTheme="minorEastAsia" w:hint="eastAsia"/>
          <w:szCs w:val="24"/>
        </w:rPr>
        <w:t>のガイド技術の向上及び</w:t>
      </w:r>
      <w:r w:rsidR="00CD67F6" w:rsidRPr="00743B43">
        <w:rPr>
          <w:rFonts w:asciiTheme="minorEastAsia" w:hAnsiTheme="minorEastAsia" w:hint="eastAsia"/>
          <w:szCs w:val="24"/>
        </w:rPr>
        <w:t>活動機会の拡大</w:t>
      </w:r>
      <w:r w:rsidRPr="00743B43">
        <w:rPr>
          <w:rFonts w:asciiTheme="minorEastAsia" w:hAnsiTheme="minorEastAsia" w:hint="eastAsia"/>
          <w:szCs w:val="24"/>
        </w:rPr>
        <w:t>を目的として、下記のとおり</w:t>
      </w:r>
      <w:r w:rsidR="00D9426C" w:rsidRPr="00743B43">
        <w:rPr>
          <w:rFonts w:asciiTheme="minorEastAsia" w:hAnsiTheme="minorEastAsia" w:hint="eastAsia"/>
          <w:szCs w:val="24"/>
        </w:rPr>
        <w:t>スキルアップ＆マッチング</w:t>
      </w:r>
      <w:r w:rsidRPr="00743B43">
        <w:rPr>
          <w:rFonts w:asciiTheme="minorEastAsia" w:hAnsiTheme="minorEastAsia" w:hint="eastAsia"/>
          <w:szCs w:val="24"/>
        </w:rPr>
        <w:t>セミナーを開催いたします</w:t>
      </w:r>
      <w:r w:rsidR="009652FF" w:rsidRPr="00743B43">
        <w:rPr>
          <w:rFonts w:asciiTheme="minorEastAsia" w:hAnsiTheme="minorEastAsia" w:hint="eastAsia"/>
          <w:szCs w:val="24"/>
        </w:rPr>
        <w:t>。</w:t>
      </w:r>
    </w:p>
    <w:p w:rsidR="00A530A6" w:rsidRDefault="00E9787D" w:rsidP="00743B43">
      <w:pPr>
        <w:ind w:firstLineChars="100" w:firstLine="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これは初</w:t>
      </w:r>
      <w:r w:rsidR="00F04819">
        <w:rPr>
          <w:rFonts w:asciiTheme="minorEastAsia" w:hAnsiTheme="minorEastAsia" w:hint="eastAsia"/>
          <w:szCs w:val="24"/>
        </w:rPr>
        <w:t>めて</w:t>
      </w:r>
      <w:r>
        <w:rPr>
          <w:rFonts w:asciiTheme="minorEastAsia" w:hAnsiTheme="minorEastAsia" w:hint="eastAsia"/>
          <w:szCs w:val="24"/>
        </w:rPr>
        <w:t>開催</w:t>
      </w:r>
      <w:r w:rsidR="00F04819">
        <w:rPr>
          <w:rFonts w:asciiTheme="minorEastAsia" w:hAnsiTheme="minorEastAsia" w:hint="eastAsia"/>
          <w:szCs w:val="24"/>
        </w:rPr>
        <w:t>しました</w:t>
      </w:r>
      <w:r>
        <w:rPr>
          <w:rFonts w:asciiTheme="minorEastAsia" w:hAnsiTheme="minorEastAsia" w:hint="eastAsia"/>
          <w:szCs w:val="24"/>
        </w:rPr>
        <w:t>昨年度に引き続き</w:t>
      </w:r>
      <w:r w:rsidR="00B44E76">
        <w:rPr>
          <w:rFonts w:asciiTheme="minorEastAsia" w:hAnsiTheme="minorEastAsia" w:hint="eastAsia"/>
          <w:szCs w:val="24"/>
        </w:rPr>
        <w:t>、</w:t>
      </w:r>
      <w:r w:rsidR="00417E9A">
        <w:rPr>
          <w:rFonts w:asciiTheme="minorEastAsia" w:hAnsiTheme="minorEastAsia" w:hint="eastAsia"/>
          <w:szCs w:val="24"/>
        </w:rPr>
        <w:t>実際に</w:t>
      </w:r>
      <w:r w:rsidR="00344F63" w:rsidRPr="00743B43">
        <w:rPr>
          <w:rFonts w:asciiTheme="minorEastAsia" w:hAnsiTheme="minorEastAsia" w:hint="eastAsia"/>
          <w:szCs w:val="24"/>
        </w:rPr>
        <w:t>九州特区ガイド</w:t>
      </w:r>
      <w:r w:rsidR="00417E9A">
        <w:rPr>
          <w:rFonts w:asciiTheme="minorEastAsia" w:hAnsiTheme="minorEastAsia" w:hint="eastAsia"/>
          <w:szCs w:val="24"/>
        </w:rPr>
        <w:t>と面談し、名簿だけでは分からない</w:t>
      </w:r>
      <w:r w:rsidR="00B44E76">
        <w:rPr>
          <w:rFonts w:asciiTheme="minorEastAsia" w:hAnsiTheme="minorEastAsia" w:hint="eastAsia"/>
          <w:szCs w:val="24"/>
        </w:rPr>
        <w:t>各ガイドの</w:t>
      </w:r>
      <w:r w:rsidR="00417E9A">
        <w:rPr>
          <w:rFonts w:asciiTheme="minorEastAsia" w:hAnsiTheme="minorEastAsia" w:hint="eastAsia"/>
          <w:szCs w:val="24"/>
        </w:rPr>
        <w:t>資質を</w:t>
      </w:r>
      <w:r w:rsidR="00CB7E3E">
        <w:rPr>
          <w:rFonts w:asciiTheme="minorEastAsia" w:hAnsiTheme="minorEastAsia" w:hint="eastAsia"/>
          <w:szCs w:val="24"/>
        </w:rPr>
        <w:t>確認する</w:t>
      </w:r>
      <w:r w:rsidR="00417E9A">
        <w:rPr>
          <w:rFonts w:asciiTheme="minorEastAsia" w:hAnsiTheme="minorEastAsia" w:hint="eastAsia"/>
          <w:szCs w:val="24"/>
        </w:rPr>
        <w:t>ことができる</w:t>
      </w:r>
      <w:r w:rsidR="0057584F" w:rsidRPr="00743B43">
        <w:rPr>
          <w:rFonts w:asciiTheme="minorEastAsia" w:hAnsiTheme="minorEastAsia" w:hint="eastAsia"/>
          <w:szCs w:val="24"/>
        </w:rPr>
        <w:t>又</w:t>
      </w:r>
      <w:r w:rsidR="00092270" w:rsidRPr="00743B43">
        <w:rPr>
          <w:rFonts w:asciiTheme="minorEastAsia" w:hAnsiTheme="minorEastAsia" w:hint="eastAsia"/>
          <w:szCs w:val="24"/>
        </w:rPr>
        <w:t>とない機会です</w:t>
      </w:r>
      <w:r w:rsidR="0057584F" w:rsidRPr="00743B43">
        <w:rPr>
          <w:rFonts w:asciiTheme="minorEastAsia" w:hAnsiTheme="minorEastAsia" w:hint="eastAsia"/>
          <w:szCs w:val="24"/>
        </w:rPr>
        <w:t>ので</w:t>
      </w:r>
      <w:r w:rsidR="001B53DF">
        <w:rPr>
          <w:rFonts w:asciiTheme="minorEastAsia" w:hAnsiTheme="minorEastAsia" w:hint="eastAsia"/>
          <w:szCs w:val="24"/>
        </w:rPr>
        <w:t>、</w:t>
      </w:r>
      <w:r w:rsidR="00B44E76">
        <w:rPr>
          <w:rFonts w:asciiTheme="minorEastAsia" w:hAnsiTheme="minorEastAsia" w:hint="eastAsia"/>
          <w:szCs w:val="24"/>
        </w:rPr>
        <w:t>ぜひとも</w:t>
      </w:r>
      <w:r w:rsidR="0057584F" w:rsidRPr="00743B43">
        <w:rPr>
          <w:rFonts w:asciiTheme="minorEastAsia" w:hAnsiTheme="minorEastAsia" w:hint="eastAsia"/>
          <w:szCs w:val="24"/>
        </w:rPr>
        <w:t>積極的な</w:t>
      </w:r>
      <w:r w:rsidR="00344F63" w:rsidRPr="00743B43">
        <w:rPr>
          <w:rFonts w:asciiTheme="minorEastAsia" w:hAnsiTheme="minorEastAsia" w:hint="eastAsia"/>
          <w:szCs w:val="24"/>
        </w:rPr>
        <w:t>ご参加</w:t>
      </w:r>
      <w:r w:rsidR="0057584F" w:rsidRPr="00743B43">
        <w:rPr>
          <w:rFonts w:asciiTheme="minorEastAsia" w:hAnsiTheme="minorEastAsia" w:hint="eastAsia"/>
          <w:szCs w:val="24"/>
        </w:rPr>
        <w:t>をお願いいたします</w:t>
      </w:r>
      <w:r w:rsidR="00344F63" w:rsidRPr="00743B43">
        <w:rPr>
          <w:rFonts w:asciiTheme="minorEastAsia" w:hAnsiTheme="minorEastAsia" w:hint="eastAsia"/>
          <w:szCs w:val="24"/>
        </w:rPr>
        <w:t>。</w:t>
      </w:r>
    </w:p>
    <w:p w:rsidR="00511BFC" w:rsidRPr="00E9787D" w:rsidRDefault="00511BFC" w:rsidP="00743B43">
      <w:pPr>
        <w:ind w:firstLineChars="100" w:firstLine="240"/>
        <w:rPr>
          <w:rFonts w:asciiTheme="minorEastAsia" w:hAnsiTheme="minorEastAsia"/>
          <w:szCs w:val="24"/>
        </w:rPr>
      </w:pPr>
    </w:p>
    <w:p w:rsidR="00417E9A" w:rsidRPr="00743B43" w:rsidRDefault="00417E9A" w:rsidP="00743B43">
      <w:pPr>
        <w:ind w:firstLineChars="100" w:firstLine="240"/>
        <w:rPr>
          <w:rFonts w:asciiTheme="minorEastAsia" w:hAnsiTheme="minorEastAsia"/>
          <w:szCs w:val="24"/>
        </w:rPr>
      </w:pPr>
    </w:p>
    <w:p w:rsidR="00942F3D" w:rsidRDefault="00456C6A" w:rsidP="00942F3D">
      <w:pPr>
        <w:ind w:firstLineChars="100" w:firstLine="240"/>
        <w:rPr>
          <w:rFonts w:asciiTheme="minorEastAsia" w:hAnsiTheme="minorEastAsia"/>
          <w:szCs w:val="24"/>
        </w:rPr>
      </w:pPr>
      <w:r w:rsidRPr="00743B43">
        <w:rPr>
          <w:rFonts w:asciiTheme="minorEastAsia" w:hAnsiTheme="minorEastAsia" w:hint="eastAsia"/>
          <w:szCs w:val="24"/>
        </w:rPr>
        <w:t>日</w:t>
      </w:r>
      <w:r w:rsidR="00CB7E3E">
        <w:rPr>
          <w:rFonts w:asciiTheme="minorEastAsia" w:hAnsiTheme="minorEastAsia" w:hint="eastAsia"/>
          <w:szCs w:val="24"/>
        </w:rPr>
        <w:t xml:space="preserve">　</w:t>
      </w:r>
      <w:r w:rsidR="00942F3D">
        <w:rPr>
          <w:rFonts w:asciiTheme="minorEastAsia" w:hAnsiTheme="minorEastAsia" w:hint="eastAsia"/>
          <w:szCs w:val="24"/>
        </w:rPr>
        <w:t xml:space="preserve">　　時</w:t>
      </w:r>
      <w:r w:rsidRPr="00743B43">
        <w:rPr>
          <w:rFonts w:asciiTheme="minorEastAsia" w:hAnsiTheme="minorEastAsia" w:hint="eastAsia"/>
          <w:szCs w:val="24"/>
        </w:rPr>
        <w:t>：</w:t>
      </w:r>
      <w:r w:rsidR="003B1C9D" w:rsidRPr="00743B43">
        <w:rPr>
          <w:rFonts w:asciiTheme="minorEastAsia" w:hAnsiTheme="minorEastAsia" w:hint="eastAsia"/>
          <w:szCs w:val="24"/>
        </w:rPr>
        <w:t>201</w:t>
      </w:r>
      <w:r w:rsidR="00E9787D">
        <w:rPr>
          <w:rFonts w:asciiTheme="minorEastAsia" w:hAnsiTheme="minorEastAsia" w:hint="eastAsia"/>
          <w:szCs w:val="24"/>
        </w:rPr>
        <w:t>7</w:t>
      </w:r>
      <w:r w:rsidR="003B1C9D" w:rsidRPr="00743B43">
        <w:rPr>
          <w:rFonts w:asciiTheme="minorEastAsia" w:hAnsiTheme="minorEastAsia" w:hint="eastAsia"/>
          <w:szCs w:val="24"/>
        </w:rPr>
        <w:t>年</w:t>
      </w:r>
      <w:r w:rsidR="00F949C8" w:rsidRPr="00743B43">
        <w:rPr>
          <w:rFonts w:asciiTheme="minorEastAsia" w:hAnsiTheme="minorEastAsia" w:hint="eastAsia"/>
          <w:szCs w:val="24"/>
        </w:rPr>
        <w:t>2</w:t>
      </w:r>
      <w:r w:rsidR="00C96E20" w:rsidRPr="00743B43">
        <w:rPr>
          <w:rFonts w:asciiTheme="minorEastAsia" w:hAnsiTheme="minorEastAsia" w:hint="eastAsia"/>
          <w:szCs w:val="24"/>
        </w:rPr>
        <w:t>月</w:t>
      </w:r>
      <w:r w:rsidR="00E9787D">
        <w:rPr>
          <w:rFonts w:asciiTheme="minorEastAsia" w:hAnsiTheme="minorEastAsia" w:hint="eastAsia"/>
          <w:szCs w:val="24"/>
        </w:rPr>
        <w:t>11</w:t>
      </w:r>
      <w:r w:rsidR="00E602FA" w:rsidRPr="00743B43">
        <w:rPr>
          <w:rFonts w:asciiTheme="minorEastAsia" w:hAnsiTheme="minorEastAsia" w:hint="eastAsia"/>
          <w:szCs w:val="24"/>
        </w:rPr>
        <w:t>日（土</w:t>
      </w:r>
      <w:r w:rsidR="00E9787D">
        <w:rPr>
          <w:rFonts w:asciiTheme="minorEastAsia" w:hAnsiTheme="minorEastAsia" w:hint="eastAsia"/>
          <w:szCs w:val="24"/>
        </w:rPr>
        <w:t>・祝</w:t>
      </w:r>
      <w:r w:rsidR="00E602FA" w:rsidRPr="00743B43">
        <w:rPr>
          <w:rFonts w:asciiTheme="minorEastAsia" w:hAnsiTheme="minorEastAsia" w:hint="eastAsia"/>
          <w:szCs w:val="24"/>
        </w:rPr>
        <w:t>）</w:t>
      </w:r>
      <w:r w:rsidR="00942F3D">
        <w:rPr>
          <w:rFonts w:asciiTheme="minorEastAsia" w:hAnsiTheme="minorEastAsia" w:hint="eastAsia"/>
          <w:szCs w:val="24"/>
        </w:rPr>
        <w:t xml:space="preserve">13:00～　</w:t>
      </w:r>
      <w:r w:rsidR="00724A7E" w:rsidRPr="00743B43">
        <w:rPr>
          <w:rFonts w:asciiTheme="minorEastAsia" w:hAnsiTheme="minorEastAsia" w:hint="eastAsia"/>
          <w:szCs w:val="24"/>
        </w:rPr>
        <w:t>※</w:t>
      </w:r>
      <w:r w:rsidR="00942F3D">
        <w:rPr>
          <w:rFonts w:asciiTheme="minorEastAsia" w:hAnsiTheme="minorEastAsia" w:hint="eastAsia"/>
          <w:szCs w:val="24"/>
        </w:rPr>
        <w:t>詳細</w:t>
      </w:r>
      <w:r w:rsidR="0057584F" w:rsidRPr="00743B43">
        <w:rPr>
          <w:rFonts w:asciiTheme="minorEastAsia" w:hAnsiTheme="minorEastAsia" w:hint="eastAsia"/>
          <w:szCs w:val="24"/>
        </w:rPr>
        <w:t>別紙</w:t>
      </w:r>
    </w:p>
    <w:p w:rsidR="00942F3D" w:rsidRPr="00743B43" w:rsidRDefault="00942F3D" w:rsidP="00CB7E3E">
      <w:pPr>
        <w:ind w:firstLineChars="650" w:firstLine="156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（第二部 マッチング編へのご参加をお願いします。）　　　　　</w:t>
      </w:r>
    </w:p>
    <w:p w:rsidR="00417E9A" w:rsidRDefault="00A21C4A" w:rsidP="00743B43">
      <w:pPr>
        <w:ind w:firstLineChars="100" w:firstLine="240"/>
        <w:rPr>
          <w:rFonts w:asciiTheme="minorEastAsia" w:hAnsiTheme="minorEastAsia"/>
          <w:szCs w:val="24"/>
        </w:rPr>
      </w:pPr>
      <w:r w:rsidRPr="00743B43">
        <w:rPr>
          <w:rFonts w:asciiTheme="minorEastAsia" w:hAnsiTheme="minorEastAsia" w:hint="eastAsia"/>
          <w:szCs w:val="24"/>
        </w:rPr>
        <w:t>対</w:t>
      </w:r>
      <w:r w:rsidR="00456C6A" w:rsidRPr="00743B43">
        <w:rPr>
          <w:rFonts w:asciiTheme="minorEastAsia" w:hAnsiTheme="minorEastAsia" w:hint="eastAsia"/>
          <w:szCs w:val="24"/>
        </w:rPr>
        <w:t xml:space="preserve">　</w:t>
      </w:r>
      <w:r w:rsidR="00CB7E3E">
        <w:rPr>
          <w:rFonts w:asciiTheme="minorEastAsia" w:hAnsiTheme="minorEastAsia" w:hint="eastAsia"/>
          <w:szCs w:val="24"/>
        </w:rPr>
        <w:t xml:space="preserve">　</w:t>
      </w:r>
      <w:r w:rsidRPr="00743B43">
        <w:rPr>
          <w:rFonts w:asciiTheme="minorEastAsia" w:hAnsiTheme="minorEastAsia" w:hint="eastAsia"/>
          <w:szCs w:val="24"/>
        </w:rPr>
        <w:t xml:space="preserve">　象：</w:t>
      </w:r>
      <w:r w:rsidR="00417E9A">
        <w:rPr>
          <w:rFonts w:asciiTheme="minorEastAsia" w:hAnsiTheme="minorEastAsia" w:hint="eastAsia"/>
          <w:szCs w:val="24"/>
        </w:rPr>
        <w:t>通訳ガイドを取り扱っている旅行会社、人材派遣会社等</w:t>
      </w:r>
    </w:p>
    <w:p w:rsidR="00BE4D5B" w:rsidRDefault="00417E9A" w:rsidP="00BE4D5B">
      <w:pPr>
        <w:ind w:firstLineChars="100" w:firstLine="240"/>
        <w:rPr>
          <w:rFonts w:asciiTheme="minorEastAsia" w:hAnsiTheme="minorEastAsia"/>
          <w:szCs w:val="24"/>
        </w:rPr>
      </w:pPr>
      <w:r w:rsidRPr="00CB7E3E">
        <w:rPr>
          <w:rFonts w:asciiTheme="minorEastAsia" w:hAnsiTheme="minorEastAsia" w:hint="eastAsia"/>
          <w:kern w:val="0"/>
          <w:szCs w:val="24"/>
        </w:rPr>
        <w:t>参加ガイド</w:t>
      </w:r>
      <w:r>
        <w:rPr>
          <w:rFonts w:asciiTheme="minorEastAsia" w:hAnsiTheme="minorEastAsia" w:hint="eastAsia"/>
          <w:szCs w:val="24"/>
        </w:rPr>
        <w:t>：</w:t>
      </w:r>
      <w:r w:rsidR="00211749" w:rsidRPr="00743B43">
        <w:rPr>
          <w:rFonts w:asciiTheme="minorEastAsia" w:hAnsiTheme="minorEastAsia" w:hint="eastAsia"/>
          <w:szCs w:val="24"/>
        </w:rPr>
        <w:t>九州</w:t>
      </w:r>
      <w:r w:rsidR="00A21C4A" w:rsidRPr="00743B43">
        <w:rPr>
          <w:rFonts w:asciiTheme="minorEastAsia" w:hAnsiTheme="minorEastAsia" w:hint="eastAsia"/>
          <w:szCs w:val="24"/>
        </w:rPr>
        <w:t>特区ガイド及び</w:t>
      </w:r>
      <w:r w:rsidR="009A00E0" w:rsidRPr="00743B43">
        <w:rPr>
          <w:rFonts w:asciiTheme="minorEastAsia" w:hAnsiTheme="minorEastAsia" w:hint="eastAsia"/>
          <w:szCs w:val="24"/>
        </w:rPr>
        <w:t>九州在住の</w:t>
      </w:r>
      <w:r w:rsidR="00A21C4A" w:rsidRPr="00743B43">
        <w:rPr>
          <w:rFonts w:asciiTheme="minorEastAsia" w:hAnsiTheme="minorEastAsia" w:hint="eastAsia"/>
          <w:szCs w:val="24"/>
        </w:rPr>
        <w:t>通訳案内士</w:t>
      </w:r>
      <w:r>
        <w:rPr>
          <w:rFonts w:asciiTheme="minorEastAsia" w:hAnsiTheme="minorEastAsia" w:hint="eastAsia"/>
          <w:szCs w:val="24"/>
        </w:rPr>
        <w:t xml:space="preserve">　50名程度</w:t>
      </w:r>
    </w:p>
    <w:p w:rsidR="00456C6A" w:rsidRPr="00743B43" w:rsidRDefault="00456C6A" w:rsidP="00BE4D5B">
      <w:pPr>
        <w:ind w:firstLineChars="100" w:firstLine="240"/>
        <w:rPr>
          <w:rFonts w:asciiTheme="minorEastAsia" w:hAnsiTheme="minorEastAsia"/>
          <w:szCs w:val="24"/>
        </w:rPr>
      </w:pPr>
      <w:r w:rsidRPr="00BE4D5B">
        <w:rPr>
          <w:rFonts w:asciiTheme="minorEastAsia" w:hAnsiTheme="minorEastAsia" w:hint="eastAsia"/>
          <w:kern w:val="0"/>
          <w:szCs w:val="24"/>
        </w:rPr>
        <w:t>対象言語</w:t>
      </w:r>
      <w:r w:rsidR="00BE4D5B">
        <w:rPr>
          <w:rFonts w:asciiTheme="minorEastAsia" w:hAnsiTheme="minorEastAsia" w:hint="eastAsia"/>
          <w:kern w:val="0"/>
          <w:szCs w:val="24"/>
        </w:rPr>
        <w:t xml:space="preserve">　</w:t>
      </w:r>
      <w:r w:rsidRPr="00743B43">
        <w:rPr>
          <w:rFonts w:asciiTheme="minorEastAsia" w:hAnsiTheme="minorEastAsia" w:hint="eastAsia"/>
          <w:szCs w:val="24"/>
        </w:rPr>
        <w:t>：中国語、韓国語、タイ語</w:t>
      </w:r>
    </w:p>
    <w:p w:rsidR="005C70C5" w:rsidRPr="00743B43" w:rsidRDefault="00211749" w:rsidP="00743B43">
      <w:pPr>
        <w:ind w:firstLineChars="100" w:firstLine="240"/>
        <w:rPr>
          <w:rFonts w:asciiTheme="minorEastAsia" w:hAnsiTheme="minorEastAsia"/>
          <w:szCs w:val="24"/>
        </w:rPr>
      </w:pPr>
      <w:r w:rsidRPr="00743B43">
        <w:rPr>
          <w:rFonts w:asciiTheme="minorEastAsia" w:hAnsiTheme="minorEastAsia" w:hint="eastAsia"/>
          <w:szCs w:val="24"/>
        </w:rPr>
        <w:t xml:space="preserve">会　</w:t>
      </w:r>
      <w:r w:rsidR="00CB7E3E">
        <w:rPr>
          <w:rFonts w:asciiTheme="minorEastAsia" w:hAnsiTheme="minorEastAsia" w:hint="eastAsia"/>
          <w:szCs w:val="24"/>
        </w:rPr>
        <w:t xml:space="preserve">　</w:t>
      </w:r>
      <w:r w:rsidR="00E9787D">
        <w:rPr>
          <w:rFonts w:asciiTheme="minorEastAsia" w:hAnsiTheme="minorEastAsia" w:hint="eastAsia"/>
          <w:szCs w:val="24"/>
        </w:rPr>
        <w:t xml:space="preserve">　場：エルガーラホール</w:t>
      </w:r>
    </w:p>
    <w:p w:rsidR="00211749" w:rsidRPr="00743B43" w:rsidRDefault="00211749" w:rsidP="00743B43">
      <w:pPr>
        <w:ind w:firstLineChars="100" w:firstLine="240"/>
        <w:rPr>
          <w:rFonts w:asciiTheme="minorEastAsia" w:hAnsiTheme="minorEastAsia"/>
          <w:szCs w:val="24"/>
        </w:rPr>
      </w:pPr>
      <w:r w:rsidRPr="00743B43">
        <w:rPr>
          <w:rFonts w:asciiTheme="minorEastAsia" w:hAnsiTheme="minorEastAsia" w:hint="eastAsia"/>
          <w:szCs w:val="24"/>
        </w:rPr>
        <w:t xml:space="preserve">　　　　　</w:t>
      </w:r>
      <w:r w:rsidR="00092270" w:rsidRPr="00743B43">
        <w:rPr>
          <w:rFonts w:asciiTheme="minorEastAsia" w:hAnsiTheme="minorEastAsia" w:hint="eastAsia"/>
          <w:szCs w:val="24"/>
        </w:rPr>
        <w:t>（</w:t>
      </w:r>
      <w:r w:rsidRPr="00743B43">
        <w:rPr>
          <w:rFonts w:asciiTheme="minorEastAsia" w:hAnsiTheme="minorEastAsia" w:hint="eastAsia"/>
          <w:szCs w:val="24"/>
        </w:rPr>
        <w:t>福岡市</w:t>
      </w:r>
      <w:r w:rsidR="00E9787D">
        <w:rPr>
          <w:rFonts w:asciiTheme="minorEastAsia" w:hAnsiTheme="minorEastAsia" w:hint="eastAsia"/>
          <w:szCs w:val="24"/>
        </w:rPr>
        <w:t>中央</w:t>
      </w:r>
      <w:r w:rsidRPr="00743B43">
        <w:rPr>
          <w:rFonts w:asciiTheme="minorEastAsia" w:hAnsiTheme="minorEastAsia" w:hint="eastAsia"/>
          <w:szCs w:val="24"/>
        </w:rPr>
        <w:t>区</w:t>
      </w:r>
      <w:r w:rsidR="00E9787D">
        <w:rPr>
          <w:rFonts w:asciiTheme="minorEastAsia" w:hAnsiTheme="minorEastAsia" w:hint="eastAsia"/>
          <w:szCs w:val="24"/>
        </w:rPr>
        <w:t>天神1</w:t>
      </w:r>
      <w:r w:rsidRPr="00743B43">
        <w:rPr>
          <w:rFonts w:asciiTheme="minorEastAsia" w:hAnsiTheme="minorEastAsia" w:hint="eastAsia"/>
          <w:szCs w:val="24"/>
        </w:rPr>
        <w:t>丁目</w:t>
      </w:r>
      <w:r w:rsidR="00E9787D">
        <w:rPr>
          <w:rFonts w:asciiTheme="minorEastAsia" w:hAnsiTheme="minorEastAsia" w:hint="eastAsia"/>
          <w:szCs w:val="24"/>
        </w:rPr>
        <w:t>4</w:t>
      </w:r>
      <w:r w:rsidRPr="00743B43">
        <w:rPr>
          <w:rFonts w:asciiTheme="minorEastAsia" w:hAnsiTheme="minorEastAsia" w:hint="eastAsia"/>
          <w:szCs w:val="24"/>
        </w:rPr>
        <w:t>-</w:t>
      </w:r>
      <w:r w:rsidR="00E9787D">
        <w:rPr>
          <w:rFonts w:asciiTheme="minorEastAsia" w:hAnsiTheme="minorEastAsia" w:hint="eastAsia"/>
          <w:szCs w:val="24"/>
        </w:rPr>
        <w:t>2</w:t>
      </w:r>
      <w:r w:rsidR="00092270" w:rsidRPr="00743B43">
        <w:rPr>
          <w:rFonts w:asciiTheme="minorEastAsia" w:hAnsiTheme="minorEastAsia" w:hint="eastAsia"/>
          <w:szCs w:val="24"/>
        </w:rPr>
        <w:t>）</w:t>
      </w:r>
    </w:p>
    <w:p w:rsidR="00A21C4A" w:rsidRPr="00743B43" w:rsidRDefault="00A21C4A" w:rsidP="00743B43">
      <w:pPr>
        <w:ind w:firstLineChars="100" w:firstLine="240"/>
        <w:rPr>
          <w:rFonts w:asciiTheme="minorEastAsia" w:hAnsiTheme="minorEastAsia"/>
          <w:szCs w:val="24"/>
        </w:rPr>
      </w:pPr>
      <w:r w:rsidRPr="00743B43">
        <w:rPr>
          <w:rFonts w:asciiTheme="minorEastAsia" w:hAnsiTheme="minorEastAsia" w:hint="eastAsia"/>
          <w:szCs w:val="24"/>
        </w:rPr>
        <w:t>参</w:t>
      </w:r>
      <w:r w:rsidR="00456C6A" w:rsidRPr="00743B43">
        <w:rPr>
          <w:rFonts w:asciiTheme="minorEastAsia" w:hAnsiTheme="minorEastAsia" w:hint="eastAsia"/>
          <w:szCs w:val="24"/>
        </w:rPr>
        <w:t xml:space="preserve"> </w:t>
      </w:r>
      <w:r w:rsidR="00CB7E3E">
        <w:rPr>
          <w:rFonts w:asciiTheme="minorEastAsia" w:hAnsiTheme="minorEastAsia" w:hint="eastAsia"/>
          <w:szCs w:val="24"/>
        </w:rPr>
        <w:t xml:space="preserve"> </w:t>
      </w:r>
      <w:r w:rsidRPr="00743B43">
        <w:rPr>
          <w:rFonts w:asciiTheme="minorEastAsia" w:hAnsiTheme="minorEastAsia" w:hint="eastAsia"/>
          <w:szCs w:val="24"/>
        </w:rPr>
        <w:t>加</w:t>
      </w:r>
      <w:r w:rsidR="00CB7E3E">
        <w:rPr>
          <w:rFonts w:asciiTheme="minorEastAsia" w:hAnsiTheme="minorEastAsia" w:hint="eastAsia"/>
          <w:szCs w:val="24"/>
        </w:rPr>
        <w:t xml:space="preserve"> </w:t>
      </w:r>
      <w:r w:rsidR="00456C6A" w:rsidRPr="00743B43">
        <w:rPr>
          <w:rFonts w:asciiTheme="minorEastAsia" w:hAnsiTheme="minorEastAsia" w:hint="eastAsia"/>
          <w:szCs w:val="24"/>
        </w:rPr>
        <w:t xml:space="preserve"> </w:t>
      </w:r>
      <w:r w:rsidRPr="00743B43">
        <w:rPr>
          <w:rFonts w:asciiTheme="minorEastAsia" w:hAnsiTheme="minorEastAsia" w:hint="eastAsia"/>
          <w:szCs w:val="24"/>
        </w:rPr>
        <w:t>費：無料（交流会</w:t>
      </w:r>
      <w:r w:rsidR="00B44E76">
        <w:rPr>
          <w:rFonts w:asciiTheme="minorEastAsia" w:hAnsiTheme="minorEastAsia" w:hint="eastAsia"/>
          <w:szCs w:val="24"/>
        </w:rPr>
        <w:t>参加者</w:t>
      </w:r>
      <w:r w:rsidR="0016393C" w:rsidRPr="00743B43">
        <w:rPr>
          <w:rFonts w:asciiTheme="minorEastAsia" w:hAnsiTheme="minorEastAsia" w:hint="eastAsia"/>
          <w:szCs w:val="24"/>
        </w:rPr>
        <w:t>は</w:t>
      </w:r>
      <w:r w:rsidR="00C96E20" w:rsidRPr="00743B43">
        <w:rPr>
          <w:rFonts w:asciiTheme="minorEastAsia" w:hAnsiTheme="minorEastAsia" w:hint="eastAsia"/>
          <w:szCs w:val="24"/>
        </w:rPr>
        <w:t>2</w:t>
      </w:r>
      <w:r w:rsidRPr="00743B43">
        <w:rPr>
          <w:rFonts w:asciiTheme="minorEastAsia" w:hAnsiTheme="minorEastAsia" w:hint="eastAsia"/>
          <w:szCs w:val="24"/>
        </w:rPr>
        <w:t>,000円）</w:t>
      </w:r>
    </w:p>
    <w:p w:rsidR="00310000" w:rsidRPr="00743B43" w:rsidRDefault="00743B43" w:rsidP="00CB7E3E">
      <w:pPr>
        <w:ind w:leftChars="99" w:left="1654" w:hangingChars="590" w:hanging="1416"/>
        <w:rPr>
          <w:rFonts w:asciiTheme="minorEastAsia" w:hAnsiTheme="minorEastAsia"/>
          <w:szCs w:val="24"/>
        </w:rPr>
      </w:pPr>
      <w:r w:rsidRPr="00743B43">
        <w:rPr>
          <w:rFonts w:asciiTheme="minorEastAsia" w:hAnsiTheme="minorEastAsia" w:hint="eastAsia"/>
          <w:szCs w:val="24"/>
        </w:rPr>
        <w:t xml:space="preserve">申　　</w:t>
      </w:r>
      <w:r w:rsidR="00CB7E3E">
        <w:rPr>
          <w:rFonts w:asciiTheme="minorEastAsia" w:hAnsiTheme="minorEastAsia" w:hint="eastAsia"/>
          <w:szCs w:val="24"/>
        </w:rPr>
        <w:t xml:space="preserve">　</w:t>
      </w:r>
      <w:r w:rsidRPr="00743B43">
        <w:rPr>
          <w:rFonts w:asciiTheme="minorEastAsia" w:hAnsiTheme="minorEastAsia" w:hint="eastAsia"/>
          <w:szCs w:val="24"/>
        </w:rPr>
        <w:t>込：申込書をメール</w:t>
      </w:r>
      <w:r w:rsidR="00310000" w:rsidRPr="00743B43">
        <w:rPr>
          <w:rFonts w:asciiTheme="minorEastAsia" w:hAnsiTheme="minorEastAsia" w:hint="eastAsia"/>
          <w:szCs w:val="24"/>
        </w:rPr>
        <w:t>または</w:t>
      </w:r>
      <w:r w:rsidR="00942F3D">
        <w:rPr>
          <w:rFonts w:asciiTheme="minorEastAsia" w:hAnsiTheme="minorEastAsia" w:hint="eastAsia"/>
          <w:szCs w:val="24"/>
        </w:rPr>
        <w:t>ＦＡＸ</w:t>
      </w:r>
      <w:r w:rsidR="00310000" w:rsidRPr="00743B43">
        <w:rPr>
          <w:rFonts w:asciiTheme="minorEastAsia" w:hAnsiTheme="minorEastAsia" w:hint="eastAsia"/>
          <w:szCs w:val="24"/>
        </w:rPr>
        <w:t>にて</w:t>
      </w:r>
      <w:r w:rsidR="00942F3D">
        <w:rPr>
          <w:rFonts w:asciiTheme="minorEastAsia" w:hAnsiTheme="minorEastAsia" w:hint="eastAsia"/>
          <w:szCs w:val="24"/>
        </w:rPr>
        <w:t>下記担当</w:t>
      </w:r>
      <w:r w:rsidR="00211749" w:rsidRPr="00743B43">
        <w:rPr>
          <w:rFonts w:asciiTheme="minorEastAsia" w:hAnsiTheme="minorEastAsia" w:hint="eastAsia"/>
          <w:szCs w:val="24"/>
        </w:rPr>
        <w:t>まで</w:t>
      </w:r>
      <w:r w:rsidR="00310000" w:rsidRPr="00743B43">
        <w:rPr>
          <w:rFonts w:asciiTheme="minorEastAsia" w:hAnsiTheme="minorEastAsia" w:hint="eastAsia"/>
          <w:szCs w:val="24"/>
        </w:rPr>
        <w:t>お送りください。</w:t>
      </w:r>
    </w:p>
    <w:p w:rsidR="00211749" w:rsidRPr="00743B43" w:rsidRDefault="00211749" w:rsidP="00CB7E3E">
      <w:pPr>
        <w:ind w:leftChars="99" w:left="1646" w:hangingChars="440" w:hanging="1408"/>
        <w:rPr>
          <w:rFonts w:asciiTheme="minorEastAsia" w:hAnsiTheme="minorEastAsia"/>
          <w:szCs w:val="24"/>
        </w:rPr>
      </w:pPr>
      <w:r w:rsidRPr="00BE4D5B">
        <w:rPr>
          <w:rFonts w:asciiTheme="minorEastAsia" w:hAnsiTheme="minorEastAsia" w:hint="eastAsia"/>
          <w:spacing w:val="40"/>
          <w:kern w:val="0"/>
          <w:szCs w:val="24"/>
          <w:fitText w:val="1200" w:id="1015801856"/>
        </w:rPr>
        <w:t>申込期</w:t>
      </w:r>
      <w:r w:rsidRPr="00BE4D5B">
        <w:rPr>
          <w:rFonts w:asciiTheme="minorEastAsia" w:hAnsiTheme="minorEastAsia" w:hint="eastAsia"/>
          <w:kern w:val="0"/>
          <w:szCs w:val="24"/>
          <w:fitText w:val="1200" w:id="1015801856"/>
        </w:rPr>
        <w:t>限</w:t>
      </w:r>
      <w:r w:rsidRPr="00743B43">
        <w:rPr>
          <w:rFonts w:asciiTheme="minorEastAsia" w:hAnsiTheme="minorEastAsia" w:hint="eastAsia"/>
          <w:szCs w:val="24"/>
        </w:rPr>
        <w:t>：201</w:t>
      </w:r>
      <w:r w:rsidR="00B07AF0">
        <w:rPr>
          <w:rFonts w:asciiTheme="minorEastAsia" w:hAnsiTheme="minorEastAsia" w:hint="eastAsia"/>
          <w:szCs w:val="24"/>
        </w:rPr>
        <w:t>7</w:t>
      </w:r>
      <w:r w:rsidRPr="00743B43">
        <w:rPr>
          <w:rFonts w:asciiTheme="minorEastAsia" w:hAnsiTheme="minorEastAsia" w:hint="eastAsia"/>
          <w:szCs w:val="24"/>
        </w:rPr>
        <w:t>年</w:t>
      </w:r>
      <w:r w:rsidR="00942F3D">
        <w:rPr>
          <w:rFonts w:asciiTheme="minorEastAsia" w:hAnsiTheme="minorEastAsia" w:hint="eastAsia"/>
          <w:szCs w:val="24"/>
        </w:rPr>
        <w:t>1</w:t>
      </w:r>
      <w:r w:rsidRPr="00743B43">
        <w:rPr>
          <w:rFonts w:asciiTheme="minorEastAsia" w:hAnsiTheme="minorEastAsia" w:hint="eastAsia"/>
          <w:szCs w:val="24"/>
        </w:rPr>
        <w:t>月</w:t>
      </w:r>
      <w:r w:rsidR="00E9787D">
        <w:rPr>
          <w:rFonts w:asciiTheme="minorEastAsia" w:hAnsiTheme="minorEastAsia" w:hint="eastAsia"/>
          <w:szCs w:val="24"/>
        </w:rPr>
        <w:t>20</w:t>
      </w:r>
      <w:r w:rsidR="00092270" w:rsidRPr="00743B43">
        <w:rPr>
          <w:rFonts w:asciiTheme="minorEastAsia" w:hAnsiTheme="minorEastAsia" w:hint="eastAsia"/>
          <w:szCs w:val="24"/>
        </w:rPr>
        <w:t>日（</w:t>
      </w:r>
      <w:r w:rsidR="00E9787D">
        <w:rPr>
          <w:rFonts w:asciiTheme="minorEastAsia" w:hAnsiTheme="minorEastAsia" w:hint="eastAsia"/>
          <w:szCs w:val="24"/>
        </w:rPr>
        <w:t>金</w:t>
      </w:r>
      <w:r w:rsidR="00092270" w:rsidRPr="00743B43">
        <w:rPr>
          <w:rFonts w:asciiTheme="minorEastAsia" w:hAnsiTheme="minorEastAsia" w:hint="eastAsia"/>
          <w:szCs w:val="24"/>
        </w:rPr>
        <w:t>）</w:t>
      </w:r>
    </w:p>
    <w:p w:rsidR="00743B43" w:rsidRPr="00E9787D" w:rsidRDefault="00743B43" w:rsidP="00743B43">
      <w:pPr>
        <w:ind w:firstLineChars="100" w:firstLine="240"/>
        <w:rPr>
          <w:rFonts w:asciiTheme="minorEastAsia" w:hAnsiTheme="minorEastAsia"/>
          <w:szCs w:val="24"/>
        </w:rPr>
      </w:pPr>
    </w:p>
    <w:p w:rsidR="00E9787D" w:rsidRDefault="00743B43" w:rsidP="00E9787D">
      <w:pPr>
        <w:ind w:firstLineChars="1000" w:firstLine="240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4BD60FE9" wp14:editId="6E2D33E2">
            <wp:simplePos x="0" y="0"/>
            <wp:positionH relativeFrom="column">
              <wp:posOffset>198120</wp:posOffset>
            </wp:positionH>
            <wp:positionV relativeFrom="paragraph">
              <wp:posOffset>25400</wp:posOffset>
            </wp:positionV>
            <wp:extent cx="1158240" cy="1228725"/>
            <wp:effectExtent l="19050" t="0" r="3810" b="0"/>
            <wp:wrapNone/>
            <wp:docPr id="1" name="図 1" descr="C:\Users\f-adachi\Desktop\簡易掲載用　logoデータ_縦大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-adachi\Desktop\簡易掲載用　logoデータ_縦大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426C" w:rsidRPr="00743B43">
        <w:rPr>
          <w:rFonts w:asciiTheme="minorEastAsia" w:hAnsiTheme="minorEastAsia" w:hint="eastAsia"/>
          <w:szCs w:val="24"/>
        </w:rPr>
        <w:t xml:space="preserve">担当：一般社団法人 九州観光推進機構 </w:t>
      </w:r>
    </w:p>
    <w:p w:rsidR="00D9426C" w:rsidRPr="00743B43" w:rsidRDefault="00D9426C" w:rsidP="00E9787D">
      <w:pPr>
        <w:ind w:firstLineChars="1300" w:firstLine="3120"/>
        <w:rPr>
          <w:rFonts w:asciiTheme="minorEastAsia" w:hAnsiTheme="minorEastAsia"/>
          <w:szCs w:val="24"/>
        </w:rPr>
      </w:pPr>
      <w:r w:rsidRPr="00743B43">
        <w:rPr>
          <w:rFonts w:asciiTheme="minorEastAsia" w:hAnsiTheme="minorEastAsia" w:hint="eastAsia"/>
          <w:szCs w:val="24"/>
        </w:rPr>
        <w:t xml:space="preserve">企画部 </w:t>
      </w:r>
      <w:r w:rsidR="00E9787D">
        <w:rPr>
          <w:rFonts w:asciiTheme="minorEastAsia" w:hAnsiTheme="minorEastAsia" w:hint="eastAsia"/>
          <w:szCs w:val="24"/>
        </w:rPr>
        <w:t>弓削・柴田</w:t>
      </w:r>
    </w:p>
    <w:p w:rsidR="00D9426C" w:rsidRPr="00743B43" w:rsidRDefault="00D9426C" w:rsidP="00743B43">
      <w:pPr>
        <w:ind w:leftChars="1063" w:left="2551" w:firstLineChars="100" w:firstLine="240"/>
        <w:rPr>
          <w:rFonts w:asciiTheme="minorEastAsia" w:hAnsiTheme="minorEastAsia"/>
          <w:szCs w:val="24"/>
        </w:rPr>
      </w:pPr>
      <w:r w:rsidRPr="00743B43">
        <w:rPr>
          <w:rFonts w:asciiTheme="minorEastAsia" w:hAnsiTheme="minorEastAsia" w:hint="eastAsia"/>
          <w:szCs w:val="24"/>
        </w:rPr>
        <w:t>〒810-0004</w:t>
      </w:r>
    </w:p>
    <w:p w:rsidR="00D9426C" w:rsidRPr="00743B43" w:rsidRDefault="00D9426C" w:rsidP="00743B43">
      <w:pPr>
        <w:ind w:leftChars="1063" w:left="2551" w:firstLineChars="100" w:firstLine="240"/>
        <w:rPr>
          <w:rFonts w:asciiTheme="minorEastAsia" w:hAnsiTheme="minorEastAsia"/>
          <w:szCs w:val="24"/>
        </w:rPr>
      </w:pPr>
      <w:r w:rsidRPr="00743B43">
        <w:rPr>
          <w:rFonts w:asciiTheme="minorEastAsia" w:hAnsiTheme="minorEastAsia" w:hint="eastAsia"/>
          <w:szCs w:val="24"/>
        </w:rPr>
        <w:t>福岡市中央区渡辺通2-1-82電気ﾋﾞﾙ共創館7Ｆ</w:t>
      </w:r>
    </w:p>
    <w:p w:rsidR="00D9426C" w:rsidRPr="00743B43" w:rsidRDefault="00CB7E3E" w:rsidP="00743B43">
      <w:pPr>
        <w:ind w:leftChars="1063" w:left="2551" w:firstLineChars="100" w:firstLine="240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TEL 092-751-29</w:t>
      </w:r>
      <w:r>
        <w:rPr>
          <w:rFonts w:asciiTheme="minorEastAsia" w:hAnsiTheme="minorEastAsia" w:hint="eastAsia"/>
          <w:szCs w:val="24"/>
        </w:rPr>
        <w:t>43</w:t>
      </w:r>
    </w:p>
    <w:p w:rsidR="00D9426C" w:rsidRPr="00743B43" w:rsidRDefault="00D9426C" w:rsidP="00743B43">
      <w:pPr>
        <w:ind w:leftChars="1063" w:left="2551" w:firstLineChars="100" w:firstLine="240"/>
        <w:rPr>
          <w:rFonts w:asciiTheme="minorEastAsia" w:hAnsiTheme="minorEastAsia"/>
          <w:szCs w:val="24"/>
        </w:rPr>
      </w:pPr>
      <w:r w:rsidRPr="00743B43">
        <w:rPr>
          <w:rFonts w:asciiTheme="minorEastAsia" w:hAnsiTheme="minorEastAsia" w:hint="eastAsia"/>
          <w:szCs w:val="24"/>
        </w:rPr>
        <w:t>E-mail：</w:t>
      </w:r>
      <w:r w:rsidR="001A7C25">
        <w:rPr>
          <w:rFonts w:asciiTheme="minorEastAsia" w:hAnsiTheme="minorEastAsia" w:hint="eastAsia"/>
          <w:szCs w:val="24"/>
        </w:rPr>
        <w:t>k-shibata</w:t>
      </w:r>
      <w:r w:rsidRPr="00743B43">
        <w:rPr>
          <w:rFonts w:asciiTheme="minorEastAsia" w:hAnsiTheme="minorEastAsia" w:hint="eastAsia"/>
          <w:szCs w:val="24"/>
        </w:rPr>
        <w:t>@welcomekyushu.jp</w:t>
      </w:r>
    </w:p>
    <w:p w:rsidR="00D9426C" w:rsidRDefault="00D9426C" w:rsidP="00743B43">
      <w:pPr>
        <w:widowControl/>
        <w:ind w:leftChars="1350" w:left="3240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6428E7" w:rsidRDefault="0057584F" w:rsidP="0057584F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（別紙）</w:t>
      </w:r>
    </w:p>
    <w:p w:rsidR="0045516A" w:rsidRDefault="0045516A" w:rsidP="0045516A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2016年度 九州アジア観光アイランド特区ガイド</w:t>
      </w:r>
    </w:p>
    <w:p w:rsidR="0045516A" w:rsidRDefault="0045516A" w:rsidP="0045516A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スキルアップ＆マッチングセミナー</w:t>
      </w:r>
    </w:p>
    <w:p w:rsidR="0045516A" w:rsidRDefault="0045516A" w:rsidP="0045516A">
      <w:pPr>
        <w:jc w:val="center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スケジュール</w:t>
      </w:r>
      <w:r>
        <w:rPr>
          <w:rFonts w:asciiTheme="minorEastAsia" w:hAnsiTheme="minorEastAsia" w:hint="eastAsia"/>
        </w:rPr>
        <w:tab/>
      </w:r>
    </w:p>
    <w:p w:rsidR="0045516A" w:rsidRDefault="0045516A" w:rsidP="0045516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【第一部　スキルアップ編】２月１１日（土・祝日）午前</w:t>
      </w:r>
    </w:p>
    <w:tbl>
      <w:tblPr>
        <w:tblStyle w:val="a7"/>
        <w:tblW w:w="8080" w:type="dxa"/>
        <w:tblInd w:w="108" w:type="dxa"/>
        <w:tblLook w:val="04A0" w:firstRow="1" w:lastRow="0" w:firstColumn="1" w:lastColumn="0" w:noHBand="0" w:noVBand="1"/>
      </w:tblPr>
      <w:tblGrid>
        <w:gridCol w:w="1701"/>
        <w:gridCol w:w="2268"/>
        <w:gridCol w:w="4111"/>
      </w:tblGrid>
      <w:tr w:rsidR="0045516A" w:rsidTr="0045516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45516A" w:rsidRDefault="0045516A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時　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45516A" w:rsidRDefault="0045516A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項　目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45516A" w:rsidRDefault="0045516A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内　　　容</w:t>
            </w:r>
          </w:p>
        </w:tc>
      </w:tr>
      <w:tr w:rsidR="0045516A" w:rsidTr="0045516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6A" w:rsidRDefault="0045516A">
            <w:r>
              <w:t>09:30</w:t>
            </w:r>
            <w:r>
              <w:rPr>
                <w:rFonts w:ascii="ＭＳ 明朝" w:eastAsia="ＭＳ 明朝" w:hAnsi="ＭＳ 明朝" w:cs="ＭＳ 明朝" w:hint="eastAsia"/>
              </w:rPr>
              <w:t>～</w:t>
            </w:r>
            <w:r>
              <w:t>10:30</w:t>
            </w:r>
          </w:p>
          <w:p w:rsidR="0045516A" w:rsidRDefault="0045516A">
            <w:r>
              <w:rPr>
                <w:rFonts w:ascii="ＭＳ 明朝" w:eastAsia="ＭＳ 明朝" w:hAnsi="ＭＳ 明朝" w:cs="ＭＳ 明朝" w:hint="eastAsia"/>
              </w:rPr>
              <w:t>（</w:t>
            </w:r>
            <w:r>
              <w:t>60</w:t>
            </w:r>
            <w:r>
              <w:rPr>
                <w:rFonts w:ascii="ＭＳ 明朝" w:eastAsia="ＭＳ 明朝" w:hAnsi="ＭＳ 明朝" w:cs="ＭＳ 明朝" w:hint="eastAsia"/>
              </w:rPr>
              <w:t>分</w:t>
            </w:r>
            <w:r>
              <w:rPr>
                <w:rFonts w:hint="eastAsia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6A" w:rsidRDefault="0045516A">
            <w:pPr>
              <w:rPr>
                <w:shd w:val="pct15" w:color="auto" w:fill="FFFFFF"/>
              </w:rPr>
            </w:pPr>
            <w:r>
              <w:rPr>
                <w:rFonts w:ascii="ＭＳ 明朝" w:eastAsia="ＭＳ 明朝" w:hAnsi="ＭＳ 明朝" w:cs="ＭＳ 明朝" w:hint="eastAsia"/>
              </w:rPr>
              <w:t>ビジネスマナー　研</w:t>
            </w:r>
            <w:r>
              <w:rPr>
                <w:rFonts w:hint="eastAsia"/>
              </w:rPr>
              <w:t>修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6A" w:rsidRDefault="0045516A">
            <w:pPr>
              <w:pBdr>
                <w:bottom w:val="single" w:sz="4" w:space="1" w:color="auto"/>
              </w:pBd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ガイドとして必要なマナー、立ち居振る舞いをロールプレイング形式で訓練します。</w:t>
            </w:r>
          </w:p>
          <w:p w:rsidR="0045516A" w:rsidRDefault="0045516A">
            <w:pPr>
              <w:rPr>
                <w:shd w:val="pct15" w:color="auto" w:fill="FFFFFF"/>
              </w:rPr>
            </w:pPr>
            <w:r>
              <w:rPr>
                <w:rFonts w:ascii="ＭＳ 明朝" w:eastAsia="ＭＳ 明朝" w:hAnsi="ＭＳ 明朝" w:cs="ＭＳ 明朝" w:hint="eastAsia"/>
              </w:rPr>
              <w:t>※ガイド活動を想定した服装でお越しください。</w:t>
            </w:r>
          </w:p>
        </w:tc>
      </w:tr>
      <w:tr w:rsidR="0045516A" w:rsidTr="0045516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6A" w:rsidRDefault="0045516A">
            <w:r>
              <w:t>10:40</w:t>
            </w:r>
            <w:r>
              <w:rPr>
                <w:rFonts w:ascii="ＭＳ 明朝" w:eastAsia="ＭＳ 明朝" w:hAnsi="ＭＳ 明朝" w:cs="ＭＳ 明朝" w:hint="eastAsia"/>
              </w:rPr>
              <w:t>～</w:t>
            </w:r>
            <w:r>
              <w:t>12:10</w:t>
            </w:r>
          </w:p>
          <w:p w:rsidR="0045516A" w:rsidRDefault="0045516A">
            <w:pPr>
              <w:rPr>
                <w:shd w:val="pct15" w:color="auto" w:fill="FFFFFF"/>
              </w:rPr>
            </w:pPr>
            <w:r>
              <w:rPr>
                <w:rFonts w:ascii="ＭＳ 明朝" w:eastAsia="ＭＳ 明朝" w:hAnsi="ＭＳ 明朝" w:cs="ＭＳ 明朝" w:hint="eastAsia"/>
              </w:rPr>
              <w:t>（</w:t>
            </w:r>
            <w:r>
              <w:t>90</w:t>
            </w:r>
            <w:r>
              <w:rPr>
                <w:rFonts w:ascii="ＭＳ 明朝" w:eastAsia="ＭＳ 明朝" w:hAnsi="ＭＳ 明朝" w:cs="ＭＳ 明朝" w:hint="eastAsia"/>
              </w:rPr>
              <w:t>分</w:t>
            </w:r>
            <w:r>
              <w:rPr>
                <w:rFonts w:hint="eastAsia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6A" w:rsidRDefault="0045516A">
            <w:pPr>
              <w:rPr>
                <w:shd w:val="pct15" w:color="auto" w:fill="FFFFFF"/>
              </w:rPr>
            </w:pPr>
            <w:r>
              <w:rPr>
                <w:rFonts w:ascii="ＭＳ 明朝" w:eastAsia="ＭＳ 明朝" w:hAnsi="ＭＳ 明朝" w:cs="ＭＳ 明朝" w:hint="eastAsia"/>
              </w:rPr>
              <w:t>実務・旅程管理研修（座学編</w:t>
            </w:r>
            <w:r>
              <w:rPr>
                <w:rFonts w:hint="eastAsia"/>
              </w:rPr>
              <w:t>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6A" w:rsidRDefault="0045516A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旅行会社の企画旅行を担当する時は、通訳案内だけでなく、旅程管理者としての役割も求められます。</w:t>
            </w:r>
          </w:p>
          <w:p w:rsidR="0045516A" w:rsidRDefault="0045516A">
            <w:pPr>
              <w:rPr>
                <w:shd w:val="pct15" w:color="auto" w:fill="FFFFFF"/>
              </w:rPr>
            </w:pPr>
            <w:r>
              <w:rPr>
                <w:rFonts w:ascii="ＭＳ 明朝" w:eastAsia="ＭＳ 明朝" w:hAnsi="ＭＳ 明朝" w:cs="ＭＳ 明朝" w:hint="eastAsia"/>
              </w:rPr>
              <w:t>事前準備、ツアー中の業務、ツアー後の精算の３つの場面において、それぞれ必要なことを抽出し、その対処方法をワークショップ形式で学びます。（※３言語合同</w:t>
            </w:r>
            <w:r>
              <w:rPr>
                <w:rFonts w:hint="eastAsia"/>
              </w:rPr>
              <w:t>）</w:t>
            </w:r>
          </w:p>
        </w:tc>
      </w:tr>
    </w:tbl>
    <w:p w:rsidR="0045516A" w:rsidRDefault="0045516A" w:rsidP="0045516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【第二部　マッチング編】２月１１日（土・祝日）午後</w:t>
      </w:r>
    </w:p>
    <w:tbl>
      <w:tblPr>
        <w:tblStyle w:val="a7"/>
        <w:tblW w:w="8080" w:type="dxa"/>
        <w:tblInd w:w="108" w:type="dxa"/>
        <w:tblLook w:val="04A0" w:firstRow="1" w:lastRow="0" w:firstColumn="1" w:lastColumn="0" w:noHBand="0" w:noVBand="1"/>
      </w:tblPr>
      <w:tblGrid>
        <w:gridCol w:w="1701"/>
        <w:gridCol w:w="2268"/>
        <w:gridCol w:w="4111"/>
      </w:tblGrid>
      <w:tr w:rsidR="0045516A" w:rsidTr="0045516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45516A" w:rsidRDefault="0045516A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時　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45516A" w:rsidRDefault="0045516A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項　目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45516A" w:rsidRDefault="0045516A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内　　　容</w:t>
            </w:r>
          </w:p>
        </w:tc>
      </w:tr>
      <w:tr w:rsidR="0045516A" w:rsidTr="0045516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6A" w:rsidRDefault="0045516A">
            <w:r>
              <w:t>13:00</w:t>
            </w:r>
            <w:r>
              <w:rPr>
                <w:rFonts w:ascii="ＭＳ 明朝" w:eastAsia="ＭＳ 明朝" w:hAnsi="ＭＳ 明朝" w:cs="ＭＳ 明朝" w:hint="eastAsia"/>
              </w:rPr>
              <w:t>～</w:t>
            </w:r>
            <w:r>
              <w:t>13:30</w:t>
            </w:r>
          </w:p>
          <w:p w:rsidR="0045516A" w:rsidRDefault="0045516A">
            <w:r>
              <w:rPr>
                <w:rFonts w:ascii="ＭＳ 明朝" w:eastAsia="ＭＳ 明朝" w:hAnsi="ＭＳ 明朝" w:cs="ＭＳ 明朝" w:hint="eastAsia"/>
              </w:rPr>
              <w:t>（</w:t>
            </w:r>
            <w:r>
              <w:t>30</w:t>
            </w:r>
            <w:r>
              <w:rPr>
                <w:rFonts w:ascii="ＭＳ 明朝" w:eastAsia="ＭＳ 明朝" w:hAnsi="ＭＳ 明朝" w:cs="ＭＳ 明朝" w:hint="eastAsia"/>
              </w:rPr>
              <w:t>分</w:t>
            </w:r>
            <w:r>
              <w:rPr>
                <w:rFonts w:hint="eastAsia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6A" w:rsidRDefault="0045516A">
            <w:r>
              <w:rPr>
                <w:rFonts w:ascii="ＭＳ 明朝" w:eastAsia="ＭＳ 明朝" w:hAnsi="ＭＳ 明朝" w:cs="ＭＳ 明朝" w:hint="eastAsia"/>
              </w:rPr>
              <w:t>通訳ガイド取扱事業者の紹</w:t>
            </w:r>
            <w:r>
              <w:rPr>
                <w:rFonts w:hint="eastAsia"/>
              </w:rPr>
              <w:t>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6A" w:rsidRDefault="0045516A">
            <w:r>
              <w:rPr>
                <w:rFonts w:ascii="ＭＳ 明朝" w:eastAsia="ＭＳ 明朝" w:hAnsi="ＭＳ 明朝" w:cs="ＭＳ 明朝" w:hint="eastAsia"/>
              </w:rPr>
              <w:t>各事業者の概要、担当者をご紹介します</w:t>
            </w:r>
            <w:r>
              <w:rPr>
                <w:rFonts w:hint="eastAsia"/>
              </w:rPr>
              <w:t>。</w:t>
            </w:r>
          </w:p>
        </w:tc>
      </w:tr>
      <w:tr w:rsidR="0045516A" w:rsidTr="0045516A">
        <w:trPr>
          <w:trHeight w:val="63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6A" w:rsidRDefault="0045516A">
            <w:r>
              <w:t>13:30</w:t>
            </w:r>
            <w:r>
              <w:rPr>
                <w:rFonts w:ascii="ＭＳ 明朝" w:eastAsia="ＭＳ 明朝" w:hAnsi="ＭＳ 明朝" w:cs="ＭＳ 明朝" w:hint="eastAsia"/>
              </w:rPr>
              <w:t>～</w:t>
            </w:r>
            <w:r>
              <w:t>16:00</w:t>
            </w:r>
          </w:p>
          <w:p w:rsidR="0045516A" w:rsidRDefault="0045516A">
            <w:pPr>
              <w:rPr>
                <w:shd w:val="pct15" w:color="auto" w:fill="FFFFFF"/>
              </w:rPr>
            </w:pPr>
            <w:r>
              <w:rPr>
                <w:rFonts w:ascii="ＭＳ 明朝" w:eastAsia="ＭＳ 明朝" w:hAnsi="ＭＳ 明朝" w:cs="ＭＳ 明朝" w:hint="eastAsia"/>
              </w:rPr>
              <w:t>（</w:t>
            </w:r>
            <w:r>
              <w:t>150</w:t>
            </w:r>
            <w:r>
              <w:rPr>
                <w:rFonts w:ascii="ＭＳ 明朝" w:eastAsia="ＭＳ 明朝" w:hAnsi="ＭＳ 明朝" w:cs="ＭＳ 明朝" w:hint="eastAsia"/>
              </w:rPr>
              <w:t>分</w:t>
            </w:r>
            <w:r>
              <w:rPr>
                <w:rFonts w:hint="eastAsia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6A" w:rsidRDefault="0045516A">
            <w:pPr>
              <w:rPr>
                <w:shd w:val="pct15" w:color="auto" w:fill="FFFFFF"/>
              </w:rPr>
            </w:pPr>
            <w:r>
              <w:rPr>
                <w:rFonts w:ascii="ＭＳ 明朝" w:eastAsia="ＭＳ 明朝" w:hAnsi="ＭＳ 明朝" w:cs="ＭＳ 明朝" w:hint="eastAsia"/>
              </w:rPr>
              <w:t>通訳ガイドと取扱事業者のマッチング</w:t>
            </w:r>
            <w:r>
              <w:rPr>
                <w:rFonts w:hint="eastAsia"/>
              </w:rPr>
              <w:t>会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6A" w:rsidRDefault="0045516A">
            <w:pPr>
              <w:pBdr>
                <w:bottom w:val="single" w:sz="4" w:space="1" w:color="auto"/>
              </w:pBd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別会場に各事業者ごとのブースを設けます。通訳ガイドが各ブースを訪問し、面談を行っていきます</w:t>
            </w:r>
            <w:r>
              <w:rPr>
                <w:rFonts w:hint="eastAsia"/>
              </w:rPr>
              <w:t>。</w:t>
            </w:r>
          </w:p>
          <w:p w:rsidR="0045516A" w:rsidRDefault="0045516A">
            <w:r>
              <w:rPr>
                <w:rFonts w:ascii="ＭＳ 明朝" w:eastAsia="ＭＳ 明朝" w:hAnsi="ＭＳ 明朝" w:cs="ＭＳ 明朝" w:hint="eastAsia"/>
              </w:rPr>
              <w:t>※名刺をご持参ください</w:t>
            </w:r>
            <w:r>
              <w:rPr>
                <w:rFonts w:hint="eastAsia"/>
              </w:rPr>
              <w:t>。</w:t>
            </w:r>
          </w:p>
        </w:tc>
      </w:tr>
      <w:tr w:rsidR="0045516A" w:rsidTr="0045516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6A" w:rsidRDefault="0045516A">
            <w:r>
              <w:t>17:00</w:t>
            </w:r>
            <w:r>
              <w:rPr>
                <w:rFonts w:ascii="ＭＳ 明朝" w:eastAsia="ＭＳ 明朝" w:hAnsi="ＭＳ 明朝" w:cs="ＭＳ 明朝" w:hint="eastAsia"/>
              </w:rPr>
              <w:t>～</w:t>
            </w:r>
            <w:r>
              <w:t>19:00</w:t>
            </w:r>
          </w:p>
          <w:p w:rsidR="0045516A" w:rsidRDefault="0045516A">
            <w:r>
              <w:rPr>
                <w:rFonts w:ascii="ＭＳ 明朝" w:eastAsia="ＭＳ 明朝" w:hAnsi="ＭＳ 明朝" w:cs="ＭＳ 明朝" w:hint="eastAsia"/>
              </w:rPr>
              <w:t>（</w:t>
            </w:r>
            <w:r>
              <w:t>120</w:t>
            </w:r>
            <w:r>
              <w:rPr>
                <w:rFonts w:ascii="ＭＳ 明朝" w:eastAsia="ＭＳ 明朝" w:hAnsi="ＭＳ 明朝" w:cs="ＭＳ 明朝" w:hint="eastAsia"/>
              </w:rPr>
              <w:t>分</w:t>
            </w:r>
            <w:r>
              <w:rPr>
                <w:rFonts w:hint="eastAsia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6A" w:rsidRDefault="0045516A">
            <w:r>
              <w:rPr>
                <w:rFonts w:ascii="ＭＳ 明朝" w:eastAsia="ＭＳ 明朝" w:hAnsi="ＭＳ 明朝" w:cs="ＭＳ 明朝" w:hint="eastAsia"/>
              </w:rPr>
              <w:t>交流</w:t>
            </w:r>
            <w:r>
              <w:rPr>
                <w:rFonts w:hint="eastAsia"/>
              </w:rPr>
              <w:t>会</w:t>
            </w:r>
          </w:p>
          <w:p w:rsidR="0045516A" w:rsidRDefault="0045516A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6A" w:rsidRDefault="0045516A">
            <w:r>
              <w:rPr>
                <w:rFonts w:ascii="ＭＳ 明朝" w:eastAsia="ＭＳ 明朝" w:hAnsi="ＭＳ 明朝" w:cs="ＭＳ 明朝" w:hint="eastAsia"/>
              </w:rPr>
              <w:t>特区ガイド、通訳案内士、通訳ガイド取扱事業者等が交流を深め、情報交換を行います</w:t>
            </w:r>
            <w:r>
              <w:rPr>
                <w:rFonts w:hint="eastAsia"/>
              </w:rPr>
              <w:t>。</w:t>
            </w:r>
          </w:p>
          <w:p w:rsidR="0045516A" w:rsidRDefault="0045516A">
            <w:pPr>
              <w:ind w:left="480" w:hangingChars="200" w:hanging="4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会費：2,000円（税込）</w:t>
            </w:r>
          </w:p>
          <w:p w:rsidR="0045516A" w:rsidRDefault="0045516A">
            <w:pPr>
              <w:ind w:leftChars="200" w:left="4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（立食、ﾌﾘｰﾄﾞﾘﾝｸ）</w:t>
            </w:r>
          </w:p>
        </w:tc>
      </w:tr>
    </w:tbl>
    <w:p w:rsidR="0045516A" w:rsidRDefault="0045516A" w:rsidP="0045516A">
      <w:pPr>
        <w:rPr>
          <w:rFonts w:asciiTheme="majorEastAsia" w:eastAsiaTheme="majorEastAsia" w:hAnsiTheme="majorEastAsia"/>
        </w:rPr>
      </w:pPr>
    </w:p>
    <w:p w:rsidR="0045516A" w:rsidRDefault="0045516A" w:rsidP="0045516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lang w:eastAsia="zh-CN"/>
        </w:rPr>
        <w:t xml:space="preserve">【第三部　</w:t>
      </w:r>
      <w:r>
        <w:rPr>
          <w:rFonts w:asciiTheme="majorEastAsia" w:eastAsiaTheme="majorEastAsia" w:hAnsiTheme="majorEastAsia" w:hint="eastAsia"/>
        </w:rPr>
        <w:t>スキルアップ</w:t>
      </w:r>
      <w:r>
        <w:rPr>
          <w:rFonts w:asciiTheme="majorEastAsia" w:eastAsiaTheme="majorEastAsia" w:hAnsiTheme="majorEastAsia" w:hint="eastAsia"/>
          <w:lang w:eastAsia="zh-CN"/>
        </w:rPr>
        <w:t>実践編】２月</w:t>
      </w:r>
      <w:r>
        <w:rPr>
          <w:rFonts w:asciiTheme="majorEastAsia" w:eastAsiaTheme="majorEastAsia" w:hAnsiTheme="majorEastAsia" w:hint="eastAsia"/>
        </w:rPr>
        <w:t>２５</w:t>
      </w:r>
      <w:r>
        <w:rPr>
          <w:rFonts w:asciiTheme="majorEastAsia" w:eastAsiaTheme="majorEastAsia" w:hAnsiTheme="majorEastAsia" w:hint="eastAsia"/>
          <w:lang w:eastAsia="zh-CN"/>
        </w:rPr>
        <w:t>日</w:t>
      </w:r>
      <w:r>
        <w:rPr>
          <w:rFonts w:asciiTheme="majorEastAsia" w:eastAsiaTheme="majorEastAsia" w:hAnsiTheme="majorEastAsia" w:hint="eastAsia"/>
        </w:rPr>
        <w:t>（土）～２６日</w:t>
      </w:r>
      <w:r>
        <w:rPr>
          <w:rFonts w:asciiTheme="majorEastAsia" w:eastAsiaTheme="majorEastAsia" w:hAnsiTheme="majorEastAsia" w:hint="eastAsia"/>
          <w:lang w:eastAsia="zh-CN"/>
        </w:rPr>
        <w:t>（日）</w:t>
      </w:r>
    </w:p>
    <w:tbl>
      <w:tblPr>
        <w:tblStyle w:val="a7"/>
        <w:tblpPr w:leftFromText="142" w:rightFromText="142" w:vertAnchor="text" w:tblpX="108" w:tblpY="82"/>
        <w:tblW w:w="8046" w:type="dxa"/>
        <w:tblLook w:val="04A0" w:firstRow="1" w:lastRow="0" w:firstColumn="1" w:lastColumn="0" w:noHBand="0" w:noVBand="1"/>
      </w:tblPr>
      <w:tblGrid>
        <w:gridCol w:w="1668"/>
        <w:gridCol w:w="2268"/>
        <w:gridCol w:w="4110"/>
      </w:tblGrid>
      <w:tr w:rsidR="0045516A" w:rsidTr="0045516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45516A" w:rsidRDefault="0045516A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時　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45516A" w:rsidRDefault="0045516A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項　目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45516A" w:rsidRDefault="0045516A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内　　　容</w:t>
            </w:r>
          </w:p>
        </w:tc>
      </w:tr>
      <w:tr w:rsidR="0045516A" w:rsidTr="0045516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6A" w:rsidRDefault="0045516A">
            <w:r>
              <w:t>1</w:t>
            </w:r>
            <w:r>
              <w:rPr>
                <w:rFonts w:ascii="ＭＳ 明朝" w:eastAsia="ＭＳ 明朝" w:hAnsi="ＭＳ 明朝" w:cs="ＭＳ 明朝" w:hint="eastAsia"/>
              </w:rPr>
              <w:t>泊</w:t>
            </w:r>
            <w:r>
              <w:t>2</w:t>
            </w:r>
            <w:r>
              <w:rPr>
                <w:rFonts w:hint="eastAsia"/>
              </w:rPr>
              <w:t>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6A" w:rsidRDefault="0045516A">
            <w:r>
              <w:rPr>
                <w:rFonts w:ascii="ＭＳ 明朝" w:eastAsia="ＭＳ 明朝" w:hAnsi="ＭＳ 明朝" w:cs="ＭＳ 明朝" w:hint="eastAsia"/>
              </w:rPr>
              <w:t>実務・ガイド＆旅程管理研修（実践編</w:t>
            </w:r>
            <w:r>
              <w:rPr>
                <w:rFonts w:hint="eastAsia"/>
              </w:rPr>
              <w:t>）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6A" w:rsidRDefault="0045516A">
            <w:r>
              <w:rPr>
                <w:rFonts w:ascii="ＭＳ 明朝" w:eastAsia="ＭＳ 明朝" w:hAnsi="ＭＳ 明朝" w:cs="ＭＳ 明朝" w:hint="eastAsia"/>
              </w:rPr>
              <w:t>実際にバスに乗車し、熊本県内の観光地を訪問します。言語別に通訳ガイド、旅程管理主任者としての実践を行います。宿泊代等</w:t>
            </w:r>
            <w:r>
              <w:rPr>
                <w:rFonts w:ascii="ＭＳ 明朝" w:eastAsia="ＭＳ 明朝" w:hAnsi="ＭＳ 明朝" w:cs="ＭＳ 明朝" w:hint="eastAsia"/>
                <w:kern w:val="0"/>
              </w:rPr>
              <w:t>（</w:t>
            </w:r>
            <w:r>
              <w:rPr>
                <w:kern w:val="0"/>
              </w:rPr>
              <w:t>15,960</w:t>
            </w:r>
            <w:r>
              <w:rPr>
                <w:rFonts w:ascii="ＭＳ 明朝" w:eastAsia="ＭＳ 明朝" w:hAnsi="ＭＳ 明朝" w:cs="ＭＳ 明朝" w:hint="eastAsia"/>
                <w:kern w:val="0"/>
              </w:rPr>
              <w:t>円）は各自でご負担ください</w:t>
            </w:r>
            <w:r>
              <w:rPr>
                <w:rFonts w:hint="eastAsia"/>
                <w:kern w:val="0"/>
              </w:rPr>
              <w:t>。</w:t>
            </w:r>
          </w:p>
        </w:tc>
      </w:tr>
    </w:tbl>
    <w:p w:rsidR="0045516A" w:rsidRDefault="0045516A" w:rsidP="0045516A">
      <w:pPr>
        <w:rPr>
          <w:rFonts w:asciiTheme="majorEastAsia" w:eastAsiaTheme="majorEastAsia" w:hAnsiTheme="majorEastAsia"/>
          <w:sz w:val="16"/>
          <w:szCs w:val="16"/>
        </w:rPr>
      </w:pPr>
    </w:p>
    <w:sectPr w:rsidR="0045516A" w:rsidSect="00743B43">
      <w:headerReference w:type="default" r:id="rId8"/>
      <w:pgSz w:w="11906" w:h="16838"/>
      <w:pgMar w:top="1985" w:right="1701" w:bottom="1701" w:left="2268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E76" w:rsidRDefault="00B44E76" w:rsidP="00AD0847">
      <w:r>
        <w:separator/>
      </w:r>
    </w:p>
  </w:endnote>
  <w:endnote w:type="continuationSeparator" w:id="0">
    <w:p w:rsidR="00B44E76" w:rsidRDefault="00B44E76" w:rsidP="00AD0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E76" w:rsidRDefault="00B44E76" w:rsidP="00AD0847">
      <w:r>
        <w:separator/>
      </w:r>
    </w:p>
  </w:footnote>
  <w:footnote w:type="continuationSeparator" w:id="0">
    <w:p w:rsidR="00B44E76" w:rsidRDefault="00B44E76" w:rsidP="00AD0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E76" w:rsidRPr="00C42F5A" w:rsidRDefault="00B44E76" w:rsidP="005E1FE0">
    <w:pPr>
      <w:pStyle w:val="a3"/>
      <w:jc w:val="right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0847"/>
    <w:rsid w:val="0008528C"/>
    <w:rsid w:val="00092270"/>
    <w:rsid w:val="000A0CE6"/>
    <w:rsid w:val="000E3B96"/>
    <w:rsid w:val="000F22AF"/>
    <w:rsid w:val="00112609"/>
    <w:rsid w:val="00136E12"/>
    <w:rsid w:val="00162BD4"/>
    <w:rsid w:val="0016393C"/>
    <w:rsid w:val="001A7C25"/>
    <w:rsid w:val="001B53DF"/>
    <w:rsid w:val="001D79B9"/>
    <w:rsid w:val="001E2986"/>
    <w:rsid w:val="00211749"/>
    <w:rsid w:val="00263634"/>
    <w:rsid w:val="00267F77"/>
    <w:rsid w:val="00282535"/>
    <w:rsid w:val="002B1591"/>
    <w:rsid w:val="00310000"/>
    <w:rsid w:val="00344F63"/>
    <w:rsid w:val="00347582"/>
    <w:rsid w:val="0038750E"/>
    <w:rsid w:val="003B1C9D"/>
    <w:rsid w:val="003B411E"/>
    <w:rsid w:val="003C7EA8"/>
    <w:rsid w:val="003E1D0B"/>
    <w:rsid w:val="003E6BB0"/>
    <w:rsid w:val="00417E9A"/>
    <w:rsid w:val="0045516A"/>
    <w:rsid w:val="00456C6A"/>
    <w:rsid w:val="004C7C44"/>
    <w:rsid w:val="004E2745"/>
    <w:rsid w:val="00511BFC"/>
    <w:rsid w:val="00525CB5"/>
    <w:rsid w:val="005334F6"/>
    <w:rsid w:val="005558C3"/>
    <w:rsid w:val="0057584F"/>
    <w:rsid w:val="005C70C5"/>
    <w:rsid w:val="005D7456"/>
    <w:rsid w:val="005E1FE0"/>
    <w:rsid w:val="005E53F3"/>
    <w:rsid w:val="006013FD"/>
    <w:rsid w:val="00623EA6"/>
    <w:rsid w:val="00626323"/>
    <w:rsid w:val="006337F1"/>
    <w:rsid w:val="006428E7"/>
    <w:rsid w:val="00642A8D"/>
    <w:rsid w:val="00656ED1"/>
    <w:rsid w:val="006D3491"/>
    <w:rsid w:val="006E21B2"/>
    <w:rsid w:val="00700FBF"/>
    <w:rsid w:val="00724A7E"/>
    <w:rsid w:val="00725F2F"/>
    <w:rsid w:val="00743B43"/>
    <w:rsid w:val="00743CDF"/>
    <w:rsid w:val="00782D2B"/>
    <w:rsid w:val="00786CBF"/>
    <w:rsid w:val="007A29CB"/>
    <w:rsid w:val="007B664B"/>
    <w:rsid w:val="00805BF8"/>
    <w:rsid w:val="00814678"/>
    <w:rsid w:val="00816935"/>
    <w:rsid w:val="008A139C"/>
    <w:rsid w:val="008C171B"/>
    <w:rsid w:val="008D748A"/>
    <w:rsid w:val="00937B30"/>
    <w:rsid w:val="00942F3D"/>
    <w:rsid w:val="009652FF"/>
    <w:rsid w:val="009A00E0"/>
    <w:rsid w:val="009A081E"/>
    <w:rsid w:val="009D4E91"/>
    <w:rsid w:val="00A064F7"/>
    <w:rsid w:val="00A21C4A"/>
    <w:rsid w:val="00A27767"/>
    <w:rsid w:val="00A530A6"/>
    <w:rsid w:val="00A65DD3"/>
    <w:rsid w:val="00A94A2D"/>
    <w:rsid w:val="00AB7560"/>
    <w:rsid w:val="00AD0847"/>
    <w:rsid w:val="00B07AF0"/>
    <w:rsid w:val="00B12649"/>
    <w:rsid w:val="00B36330"/>
    <w:rsid w:val="00B44E76"/>
    <w:rsid w:val="00B60342"/>
    <w:rsid w:val="00BE4D5B"/>
    <w:rsid w:val="00C075A8"/>
    <w:rsid w:val="00C11E7A"/>
    <w:rsid w:val="00C25AEC"/>
    <w:rsid w:val="00C42F5A"/>
    <w:rsid w:val="00C9172D"/>
    <w:rsid w:val="00C96E20"/>
    <w:rsid w:val="00CB2D2C"/>
    <w:rsid w:val="00CB4D45"/>
    <w:rsid w:val="00CB7E3E"/>
    <w:rsid w:val="00CC0987"/>
    <w:rsid w:val="00CD2913"/>
    <w:rsid w:val="00CD67F6"/>
    <w:rsid w:val="00CE55C1"/>
    <w:rsid w:val="00D15582"/>
    <w:rsid w:val="00D9426C"/>
    <w:rsid w:val="00DB3C85"/>
    <w:rsid w:val="00DF1D22"/>
    <w:rsid w:val="00E46191"/>
    <w:rsid w:val="00E602FA"/>
    <w:rsid w:val="00E77908"/>
    <w:rsid w:val="00E9787D"/>
    <w:rsid w:val="00EB6903"/>
    <w:rsid w:val="00F04819"/>
    <w:rsid w:val="00F4193E"/>
    <w:rsid w:val="00F5256B"/>
    <w:rsid w:val="00F60BCE"/>
    <w:rsid w:val="00F70509"/>
    <w:rsid w:val="00F949C8"/>
    <w:rsid w:val="00F9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8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0847"/>
  </w:style>
  <w:style w:type="paragraph" w:styleId="a5">
    <w:name w:val="footer"/>
    <w:basedOn w:val="a"/>
    <w:link w:val="a6"/>
    <w:uiPriority w:val="99"/>
    <w:unhideWhenUsed/>
    <w:rsid w:val="00AD08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0847"/>
  </w:style>
  <w:style w:type="table" w:styleId="a7">
    <w:name w:val="Table Grid"/>
    <w:basedOn w:val="a1"/>
    <w:uiPriority w:val="59"/>
    <w:rsid w:val="00642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D942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f-adachi</dc:creator>
  <cp:keywords/>
  <dc:description/>
  <cp:lastModifiedBy>k-shibata</cp:lastModifiedBy>
  <cp:revision>43</cp:revision>
  <cp:lastPrinted>2015-12-22T06:48:00Z</cp:lastPrinted>
  <dcterms:created xsi:type="dcterms:W3CDTF">2015-06-12T07:25:00Z</dcterms:created>
  <dcterms:modified xsi:type="dcterms:W3CDTF">2017-01-05T00:38:00Z</dcterms:modified>
</cp:coreProperties>
</file>